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40823" w14:textId="58464106" w:rsidR="00A11EBA" w:rsidRDefault="000B1880" w:rsidP="00A11EBA">
      <w:pPr>
        <w:pStyle w:val="Default"/>
      </w:pPr>
      <w:bookmarkStart w:id="0" w:name="_GoBack"/>
      <w:r w:rsidRPr="00A11EBA">
        <w:rPr>
          <w:noProof/>
          <w:lang w:eastAsia="sv-SE"/>
        </w:rPr>
        <w:drawing>
          <wp:inline distT="0" distB="0" distL="0" distR="0" wp14:anchorId="1A3977D8" wp14:editId="29B76C31">
            <wp:extent cx="1871081" cy="438912"/>
            <wp:effectExtent l="0" t="0" r="0" b="0"/>
            <wp:docPr id="3" name="Bildobjekt 3" descr="G:\Kansliet\FTV-logga\f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ansliet\FTV-logga\ft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13" cy="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E26F63" w14:textId="21D566DF" w:rsidR="00A11EBA" w:rsidRDefault="00A11EBA" w:rsidP="00116350">
      <w:pPr>
        <w:pStyle w:val="Pa0"/>
        <w:spacing w:after="200"/>
        <w:rPr>
          <w:rFonts w:cs="Aspira Nar"/>
          <w:b/>
          <w:bCs/>
          <w:color w:val="000000"/>
          <w:sz w:val="48"/>
          <w:szCs w:val="48"/>
        </w:rPr>
      </w:pPr>
    </w:p>
    <w:p w14:paraId="45ED7992" w14:textId="5377CC38" w:rsidR="00116350" w:rsidRDefault="00AD5DCC" w:rsidP="00116350">
      <w:pPr>
        <w:pStyle w:val="Pa0"/>
        <w:spacing w:after="200"/>
        <w:rPr>
          <w:rFonts w:cs="Aspira Nar"/>
          <w:b/>
          <w:bCs/>
          <w:color w:val="000000"/>
          <w:sz w:val="48"/>
          <w:szCs w:val="48"/>
        </w:rPr>
      </w:pPr>
      <w:r w:rsidRPr="00AD5DCC">
        <w:rPr>
          <w:rFonts w:cs="Aspira Nar"/>
          <w:b/>
          <w:bCs/>
          <w:color w:val="000000"/>
          <w:sz w:val="48"/>
          <w:szCs w:val="48"/>
        </w:rPr>
        <w:t>Information till dig som är flykting från Ukraina och behöver tandvård</w:t>
      </w:r>
    </w:p>
    <w:p w14:paraId="3B948FCF" w14:textId="4D5DC586" w:rsidR="000D4784" w:rsidRDefault="000D4784" w:rsidP="000D4784">
      <w:pPr>
        <w:pStyle w:val="Default"/>
      </w:pPr>
    </w:p>
    <w:p w14:paraId="425DC023" w14:textId="6F4B9A26" w:rsidR="00116350" w:rsidRDefault="00571F2A" w:rsidP="00116350">
      <w:pPr>
        <w:pStyle w:val="Pa0"/>
        <w:spacing w:after="200"/>
        <w:rPr>
          <w:rFonts w:cs="Aspira Nar"/>
          <w:color w:val="000000"/>
          <w:sz w:val="23"/>
          <w:szCs w:val="23"/>
        </w:rPr>
      </w:pPr>
      <w:r>
        <w:rPr>
          <w:rStyle w:val="A1"/>
          <w:sz w:val="23"/>
          <w:szCs w:val="23"/>
        </w:rPr>
        <w:t>Om du har flytt från Ukraina</w:t>
      </w:r>
      <w:r w:rsidR="006E2D0F">
        <w:rPr>
          <w:rStyle w:val="A1"/>
          <w:sz w:val="23"/>
          <w:szCs w:val="23"/>
        </w:rPr>
        <w:t xml:space="preserve"> </w:t>
      </w:r>
      <w:r w:rsidR="00116350">
        <w:rPr>
          <w:rStyle w:val="A1"/>
          <w:sz w:val="23"/>
          <w:szCs w:val="23"/>
        </w:rPr>
        <w:t>och behöver gå till tandläkaren så gäller detta för dig</w:t>
      </w:r>
    </w:p>
    <w:p w14:paraId="70B8D262" w14:textId="0FC189BF" w:rsidR="00EB3AAB" w:rsidRPr="00EA7BCA" w:rsidRDefault="00EA7BCA" w:rsidP="00EA7BCA">
      <w:pPr>
        <w:pStyle w:val="Pa1"/>
        <w:numPr>
          <w:ilvl w:val="0"/>
          <w:numId w:val="2"/>
        </w:numPr>
        <w:spacing w:after="200"/>
        <w:rPr>
          <w:rFonts w:cs="Aspira Nar"/>
          <w:color w:val="000000"/>
          <w:sz w:val="23"/>
          <w:szCs w:val="23"/>
        </w:rPr>
      </w:pPr>
      <w:r>
        <w:rPr>
          <w:rStyle w:val="A1"/>
          <w:b w:val="0"/>
          <w:bCs w:val="0"/>
          <w:sz w:val="23"/>
          <w:szCs w:val="23"/>
        </w:rPr>
        <w:t>Är du under 18 år erbjuder vi tandvård i samma omfattning som för andra barn och unga. Är du 18 år och äldre har du rätt till akuttandvård.</w:t>
      </w:r>
    </w:p>
    <w:p w14:paraId="79351A55" w14:textId="0A33F36F" w:rsidR="00EB3AAB" w:rsidRPr="00C4488C" w:rsidRDefault="00116350" w:rsidP="00C4488C">
      <w:pPr>
        <w:pStyle w:val="Pa1"/>
        <w:numPr>
          <w:ilvl w:val="0"/>
          <w:numId w:val="2"/>
        </w:numPr>
        <w:spacing w:after="200"/>
        <w:rPr>
          <w:rFonts w:cs="Aspira Nar"/>
          <w:color w:val="000000"/>
          <w:sz w:val="23"/>
          <w:szCs w:val="23"/>
        </w:rPr>
      </w:pPr>
      <w:r w:rsidRPr="00EB3AAB">
        <w:rPr>
          <w:rStyle w:val="A1"/>
          <w:b w:val="0"/>
          <w:bCs w:val="0"/>
          <w:sz w:val="23"/>
          <w:szCs w:val="23"/>
        </w:rPr>
        <w:t>Med akuttandvård menar vi hjälp vid infektioner i munnen, tandvärk och stora skador på tänderna.</w:t>
      </w:r>
      <w:r w:rsidR="00C4488C">
        <w:rPr>
          <w:rStyle w:val="A1"/>
          <w:b w:val="0"/>
          <w:bCs w:val="0"/>
          <w:sz w:val="23"/>
          <w:szCs w:val="23"/>
        </w:rPr>
        <w:t xml:space="preserve"> </w:t>
      </w:r>
      <w:r w:rsidR="00AF4E0D">
        <w:t>Tandläkaren avgör om dina behov är akuta</w:t>
      </w:r>
      <w:r w:rsidR="00EB3AAB">
        <w:t>.</w:t>
      </w:r>
    </w:p>
    <w:p w14:paraId="30DAB9BB" w14:textId="7ADE1B64" w:rsidR="00084C82" w:rsidRPr="00084C82" w:rsidRDefault="00116350" w:rsidP="003A7AEF">
      <w:pPr>
        <w:pStyle w:val="Default"/>
        <w:numPr>
          <w:ilvl w:val="0"/>
          <w:numId w:val="1"/>
        </w:numPr>
        <w:rPr>
          <w:rStyle w:val="A1"/>
          <w:b w:val="0"/>
          <w:bCs w:val="0"/>
        </w:rPr>
      </w:pPr>
      <w:r w:rsidRPr="00EB3AAB">
        <w:rPr>
          <w:rStyle w:val="A1"/>
          <w:b w:val="0"/>
          <w:bCs w:val="0"/>
          <w:sz w:val="23"/>
          <w:szCs w:val="23"/>
        </w:rPr>
        <w:t>Behandlingen av akuta besvär innebär att orsaken till besvären tas omhand</w:t>
      </w:r>
      <w:r w:rsidR="00EA7BCA">
        <w:rPr>
          <w:rStyle w:val="A1"/>
          <w:b w:val="0"/>
          <w:bCs w:val="0"/>
          <w:sz w:val="23"/>
          <w:szCs w:val="23"/>
        </w:rPr>
        <w:t>. A</w:t>
      </w:r>
      <w:r w:rsidRPr="00EB3AAB">
        <w:rPr>
          <w:rStyle w:val="A1"/>
          <w:b w:val="0"/>
          <w:bCs w:val="0"/>
          <w:sz w:val="23"/>
          <w:szCs w:val="23"/>
        </w:rPr>
        <w:t>ndra behov av tandvård ingår inte.</w:t>
      </w:r>
      <w:r w:rsidRPr="00EB3AAB">
        <w:rPr>
          <w:rStyle w:val="A1"/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 w:rsidR="00084C82">
        <w:rPr>
          <w:rStyle w:val="A1"/>
          <w:rFonts w:ascii="Times New Roman" w:hAnsi="Times New Roman" w:cs="Times New Roman"/>
          <w:b w:val="0"/>
          <w:bCs w:val="0"/>
          <w:sz w:val="23"/>
          <w:szCs w:val="23"/>
        </w:rPr>
        <w:br/>
      </w:r>
    </w:p>
    <w:p w14:paraId="48D999C0" w14:textId="19705284" w:rsidR="003A7AEF" w:rsidRDefault="00116350" w:rsidP="003A7AEF">
      <w:pPr>
        <w:pStyle w:val="Default"/>
        <w:numPr>
          <w:ilvl w:val="0"/>
          <w:numId w:val="1"/>
        </w:numPr>
        <w:rPr>
          <w:rStyle w:val="A1"/>
          <w:b w:val="0"/>
          <w:bCs w:val="0"/>
        </w:rPr>
      </w:pPr>
      <w:r w:rsidRPr="00EB3AAB">
        <w:rPr>
          <w:rStyle w:val="A1"/>
          <w:b w:val="0"/>
          <w:bCs w:val="0"/>
          <w:sz w:val="23"/>
          <w:szCs w:val="23"/>
        </w:rPr>
        <w:t xml:space="preserve">Ibland krävs det mer än ett besök för att </w:t>
      </w:r>
      <w:r w:rsidR="00D20972">
        <w:rPr>
          <w:rStyle w:val="A1"/>
          <w:b w:val="0"/>
          <w:bCs w:val="0"/>
          <w:sz w:val="23"/>
          <w:szCs w:val="23"/>
        </w:rPr>
        <w:t xml:space="preserve">vi ska </w:t>
      </w:r>
      <w:r w:rsidRPr="00EB3AAB">
        <w:rPr>
          <w:rStyle w:val="A1"/>
          <w:b w:val="0"/>
          <w:bCs w:val="0"/>
          <w:sz w:val="23"/>
          <w:szCs w:val="23"/>
        </w:rPr>
        <w:t>kunna behandla</w:t>
      </w:r>
      <w:r w:rsidR="00FA0B4D">
        <w:rPr>
          <w:rStyle w:val="A1"/>
          <w:b w:val="0"/>
          <w:bCs w:val="0"/>
          <w:sz w:val="23"/>
          <w:szCs w:val="23"/>
        </w:rPr>
        <w:t xml:space="preserve"> klart</w:t>
      </w:r>
      <w:r w:rsidRPr="00EB3AAB">
        <w:rPr>
          <w:rStyle w:val="A1"/>
          <w:b w:val="0"/>
          <w:bCs w:val="0"/>
          <w:sz w:val="23"/>
          <w:szCs w:val="23"/>
        </w:rPr>
        <w:t xml:space="preserve">. </w:t>
      </w:r>
    </w:p>
    <w:p w14:paraId="5EEC29DF" w14:textId="77777777" w:rsidR="003A7AEF" w:rsidRDefault="003A7AEF" w:rsidP="003A7AEF">
      <w:pPr>
        <w:pStyle w:val="Liststycke"/>
        <w:rPr>
          <w:rStyle w:val="A1"/>
          <w:b w:val="0"/>
          <w:bCs w:val="0"/>
          <w:sz w:val="23"/>
          <w:szCs w:val="23"/>
        </w:rPr>
      </w:pPr>
    </w:p>
    <w:p w14:paraId="25DDBB01" w14:textId="22781250" w:rsidR="00116350" w:rsidRPr="00EB3AAB" w:rsidRDefault="00116350" w:rsidP="003A7AEF">
      <w:pPr>
        <w:pStyle w:val="Default"/>
        <w:numPr>
          <w:ilvl w:val="0"/>
          <w:numId w:val="1"/>
        </w:numPr>
      </w:pPr>
      <w:r w:rsidRPr="003A7AEF">
        <w:rPr>
          <w:rStyle w:val="A1"/>
          <w:b w:val="0"/>
          <w:bCs w:val="0"/>
          <w:sz w:val="23"/>
          <w:szCs w:val="23"/>
        </w:rPr>
        <w:t xml:space="preserve">Ett tandläkarbesök kostar 50 sek. </w:t>
      </w:r>
      <w:r w:rsidR="003C275F" w:rsidRPr="003A7AEF">
        <w:rPr>
          <w:rStyle w:val="A1"/>
          <w:b w:val="0"/>
          <w:bCs w:val="0"/>
          <w:sz w:val="23"/>
          <w:szCs w:val="23"/>
        </w:rPr>
        <w:t xml:space="preserve">Det är gratis </w:t>
      </w:r>
      <w:r w:rsidR="003C275F">
        <w:rPr>
          <w:rStyle w:val="A1"/>
          <w:b w:val="0"/>
          <w:bCs w:val="0"/>
          <w:sz w:val="23"/>
          <w:szCs w:val="23"/>
        </w:rPr>
        <w:t xml:space="preserve">om du är </w:t>
      </w:r>
      <w:r w:rsidR="003C275F" w:rsidRPr="003A7AEF">
        <w:rPr>
          <w:rStyle w:val="A1"/>
          <w:b w:val="0"/>
          <w:bCs w:val="0"/>
          <w:sz w:val="23"/>
          <w:szCs w:val="23"/>
        </w:rPr>
        <w:t>under 18 år.</w:t>
      </w:r>
    </w:p>
    <w:p w14:paraId="794BE514" w14:textId="77777777" w:rsidR="003A7AEF" w:rsidRDefault="003A7AEF" w:rsidP="00116350">
      <w:pPr>
        <w:pStyle w:val="Pa0"/>
        <w:spacing w:after="200"/>
        <w:rPr>
          <w:rStyle w:val="A1"/>
          <w:sz w:val="23"/>
          <w:szCs w:val="23"/>
        </w:rPr>
      </w:pPr>
    </w:p>
    <w:p w14:paraId="465BE6BC" w14:textId="54346678" w:rsidR="00116350" w:rsidRDefault="00116350" w:rsidP="00116350">
      <w:pPr>
        <w:pStyle w:val="Pa0"/>
        <w:spacing w:after="200"/>
        <w:rPr>
          <w:rFonts w:cs="Aspira Nar"/>
          <w:color w:val="000000"/>
          <w:sz w:val="23"/>
          <w:szCs w:val="23"/>
        </w:rPr>
      </w:pPr>
      <w:r>
        <w:rPr>
          <w:rStyle w:val="A1"/>
          <w:sz w:val="23"/>
          <w:szCs w:val="23"/>
        </w:rPr>
        <w:t>Så här gör du för att få tandvård</w:t>
      </w:r>
    </w:p>
    <w:p w14:paraId="4EAF9E2D" w14:textId="64EAC842" w:rsidR="00116350" w:rsidRDefault="00116350" w:rsidP="003A7AEF">
      <w:pPr>
        <w:pStyle w:val="Pa1"/>
        <w:numPr>
          <w:ilvl w:val="0"/>
          <w:numId w:val="1"/>
        </w:numPr>
        <w:spacing w:after="200"/>
        <w:rPr>
          <w:rFonts w:cs="Aspira Nar"/>
          <w:color w:val="000000"/>
          <w:sz w:val="23"/>
          <w:szCs w:val="23"/>
        </w:rPr>
      </w:pPr>
      <w:r>
        <w:rPr>
          <w:rStyle w:val="A1"/>
          <w:b w:val="0"/>
          <w:bCs w:val="0"/>
          <w:sz w:val="23"/>
          <w:szCs w:val="23"/>
        </w:rPr>
        <w:t>Du kan boka</w:t>
      </w:r>
      <w:r w:rsidR="00A828F1">
        <w:rPr>
          <w:rStyle w:val="A1"/>
          <w:b w:val="0"/>
          <w:bCs w:val="0"/>
          <w:sz w:val="23"/>
          <w:szCs w:val="23"/>
        </w:rPr>
        <w:t xml:space="preserve"> tid på en av våra kliniker </w:t>
      </w:r>
      <w:r>
        <w:rPr>
          <w:rStyle w:val="A1"/>
          <w:b w:val="0"/>
          <w:bCs w:val="0"/>
          <w:sz w:val="23"/>
          <w:szCs w:val="23"/>
        </w:rPr>
        <w:t>eller en privat mottagning som har avtal med den region där du bor.</w:t>
      </w:r>
    </w:p>
    <w:p w14:paraId="4254030F" w14:textId="485629BB" w:rsidR="00116350" w:rsidRDefault="001B08ED" w:rsidP="003A7AEF">
      <w:pPr>
        <w:pStyle w:val="Pa1"/>
        <w:numPr>
          <w:ilvl w:val="0"/>
          <w:numId w:val="1"/>
        </w:numPr>
        <w:spacing w:after="200"/>
        <w:rPr>
          <w:rFonts w:cs="Aspira Nar"/>
          <w:color w:val="000000"/>
          <w:sz w:val="23"/>
          <w:szCs w:val="23"/>
        </w:rPr>
      </w:pPr>
      <w:r>
        <w:rPr>
          <w:rStyle w:val="A1"/>
          <w:b w:val="0"/>
          <w:bCs w:val="0"/>
          <w:sz w:val="23"/>
          <w:szCs w:val="23"/>
        </w:rPr>
        <w:t>B</w:t>
      </w:r>
      <w:r w:rsidR="00116350">
        <w:rPr>
          <w:rStyle w:val="A1"/>
          <w:b w:val="0"/>
          <w:bCs w:val="0"/>
          <w:sz w:val="23"/>
          <w:szCs w:val="23"/>
        </w:rPr>
        <w:t>oka besöket i förväg</w:t>
      </w:r>
      <w:r>
        <w:rPr>
          <w:rStyle w:val="A1"/>
          <w:b w:val="0"/>
          <w:bCs w:val="0"/>
          <w:sz w:val="23"/>
          <w:szCs w:val="23"/>
        </w:rPr>
        <w:t xml:space="preserve"> genom att </w:t>
      </w:r>
      <w:r w:rsidR="00116350">
        <w:rPr>
          <w:rStyle w:val="A1"/>
          <w:b w:val="0"/>
          <w:bCs w:val="0"/>
          <w:sz w:val="23"/>
          <w:szCs w:val="23"/>
        </w:rPr>
        <w:t>kontakta någon av våra kliniker</w:t>
      </w:r>
      <w:r w:rsidR="00E13FBE">
        <w:rPr>
          <w:rStyle w:val="A1"/>
          <w:b w:val="0"/>
          <w:bCs w:val="0"/>
          <w:sz w:val="23"/>
          <w:szCs w:val="23"/>
        </w:rPr>
        <w:t xml:space="preserve"> </w:t>
      </w:r>
      <w:r w:rsidR="00116350">
        <w:rPr>
          <w:rStyle w:val="A1"/>
          <w:b w:val="0"/>
          <w:bCs w:val="0"/>
          <w:sz w:val="23"/>
          <w:szCs w:val="23"/>
        </w:rPr>
        <w:t>(telefonnummer hittar du på vår webbsida).</w:t>
      </w:r>
      <w:r w:rsidR="000C446B">
        <w:rPr>
          <w:rStyle w:val="A1"/>
          <w:b w:val="0"/>
          <w:bCs w:val="0"/>
          <w:sz w:val="23"/>
          <w:szCs w:val="23"/>
        </w:rPr>
        <w:t xml:space="preserve"> </w:t>
      </w:r>
    </w:p>
    <w:p w14:paraId="62D2E5C1" w14:textId="780254A4" w:rsidR="00030F00" w:rsidRDefault="00116350" w:rsidP="00030F00">
      <w:pPr>
        <w:pStyle w:val="Pa1"/>
        <w:numPr>
          <w:ilvl w:val="0"/>
          <w:numId w:val="1"/>
        </w:numPr>
        <w:spacing w:after="200"/>
        <w:rPr>
          <w:rStyle w:val="A1"/>
          <w:b w:val="0"/>
          <w:bCs w:val="0"/>
          <w:sz w:val="23"/>
          <w:szCs w:val="23"/>
        </w:rPr>
      </w:pPr>
      <w:r>
        <w:rPr>
          <w:rStyle w:val="A1"/>
          <w:b w:val="0"/>
          <w:bCs w:val="0"/>
          <w:sz w:val="23"/>
          <w:szCs w:val="23"/>
        </w:rPr>
        <w:t>Be personalen där du bor om hjälp att boka</w:t>
      </w:r>
      <w:r w:rsidR="00EA7BCA">
        <w:rPr>
          <w:rStyle w:val="A1"/>
          <w:b w:val="0"/>
          <w:bCs w:val="0"/>
          <w:sz w:val="23"/>
          <w:szCs w:val="23"/>
        </w:rPr>
        <w:t>. B</w:t>
      </w:r>
      <w:r>
        <w:rPr>
          <w:rStyle w:val="A1"/>
          <w:b w:val="0"/>
          <w:bCs w:val="0"/>
          <w:sz w:val="23"/>
          <w:szCs w:val="23"/>
        </w:rPr>
        <w:t>e dem uppge vilket språk du talar så att vi kan boka en tolk.</w:t>
      </w:r>
    </w:p>
    <w:p w14:paraId="02217375" w14:textId="4E9C0103" w:rsidR="00116350" w:rsidRPr="00030F00" w:rsidRDefault="00116350" w:rsidP="00030F00">
      <w:pPr>
        <w:pStyle w:val="Pa1"/>
        <w:numPr>
          <w:ilvl w:val="0"/>
          <w:numId w:val="1"/>
        </w:numPr>
        <w:spacing w:after="200"/>
        <w:rPr>
          <w:rFonts w:cs="Aspira Nar"/>
          <w:color w:val="000000"/>
          <w:sz w:val="23"/>
          <w:szCs w:val="23"/>
        </w:rPr>
      </w:pPr>
      <w:r w:rsidRPr="00030F00">
        <w:rPr>
          <w:rStyle w:val="A1"/>
          <w:b w:val="0"/>
          <w:bCs w:val="0"/>
          <w:sz w:val="23"/>
          <w:szCs w:val="23"/>
        </w:rPr>
        <w:t xml:space="preserve">Kom ihåg att ta med dig </w:t>
      </w:r>
      <w:r w:rsidR="00E13FBE">
        <w:rPr>
          <w:rStyle w:val="A1"/>
          <w:b w:val="0"/>
          <w:bCs w:val="0"/>
          <w:sz w:val="23"/>
          <w:szCs w:val="23"/>
        </w:rPr>
        <w:t xml:space="preserve">ditt </w:t>
      </w:r>
      <w:r w:rsidR="00CE33FA" w:rsidRPr="00030F00">
        <w:rPr>
          <w:rStyle w:val="A1"/>
          <w:b w:val="0"/>
          <w:bCs w:val="0"/>
          <w:sz w:val="23"/>
          <w:szCs w:val="23"/>
        </w:rPr>
        <w:t>uppehållstillståndskort</w:t>
      </w:r>
      <w:r w:rsidR="00166532">
        <w:rPr>
          <w:rStyle w:val="A1"/>
          <w:b w:val="0"/>
          <w:bCs w:val="0"/>
          <w:sz w:val="23"/>
          <w:szCs w:val="23"/>
        </w:rPr>
        <w:t xml:space="preserve"> </w:t>
      </w:r>
      <w:r w:rsidR="00FB7526">
        <w:rPr>
          <w:rStyle w:val="A1"/>
          <w:b w:val="0"/>
          <w:bCs w:val="0"/>
          <w:sz w:val="23"/>
          <w:szCs w:val="23"/>
        </w:rPr>
        <w:t xml:space="preserve">om du omfattas av EU:s massflyktsdirektiv. </w:t>
      </w:r>
    </w:p>
    <w:p w14:paraId="0E115C2B" w14:textId="77777777" w:rsidR="003A7AEF" w:rsidRDefault="003A7AEF" w:rsidP="00116350">
      <w:pPr>
        <w:pStyle w:val="Pa3"/>
        <w:ind w:left="360"/>
        <w:rPr>
          <w:rFonts w:cs="Aspira Nar"/>
          <w:color w:val="000000"/>
          <w:sz w:val="23"/>
          <w:szCs w:val="23"/>
        </w:rPr>
      </w:pPr>
    </w:p>
    <w:p w14:paraId="58570FB7" w14:textId="76FC9111" w:rsidR="00116350" w:rsidRDefault="00116350" w:rsidP="00866424">
      <w:pPr>
        <w:pStyle w:val="Pa3"/>
        <w:rPr>
          <w:rFonts w:cs="Aspira Nar"/>
          <w:color w:val="000000"/>
          <w:sz w:val="23"/>
          <w:szCs w:val="23"/>
        </w:rPr>
      </w:pPr>
      <w:r>
        <w:rPr>
          <w:rFonts w:cs="Aspira Nar"/>
          <w:color w:val="000000"/>
          <w:sz w:val="23"/>
          <w:szCs w:val="23"/>
        </w:rPr>
        <w:t>Besök vår webbsida för kontaktuppgifter till din närmsta klinik.</w:t>
      </w:r>
      <w:r w:rsidR="0054354E">
        <w:rPr>
          <w:rFonts w:cs="Aspira Nar"/>
          <w:color w:val="000000"/>
          <w:sz w:val="23"/>
          <w:szCs w:val="23"/>
        </w:rPr>
        <w:t xml:space="preserve"> Välkommen till oss!</w:t>
      </w:r>
    </w:p>
    <w:p w14:paraId="2411A1C5" w14:textId="77777777" w:rsidR="00A11EBA" w:rsidRDefault="00A11EBA" w:rsidP="00A11EBA">
      <w:pPr>
        <w:pStyle w:val="Default"/>
      </w:pPr>
    </w:p>
    <w:p w14:paraId="525642E5" w14:textId="71D218E3" w:rsidR="00A11EBA" w:rsidRPr="00A11EBA" w:rsidRDefault="00A11EBA" w:rsidP="00A11EBA">
      <w:pPr>
        <w:pStyle w:val="Default"/>
        <w:rPr>
          <w:b/>
        </w:rPr>
      </w:pPr>
      <w:r w:rsidRPr="00A11EBA">
        <w:rPr>
          <w:b/>
        </w:rPr>
        <w:t>Folktandvården Dalarna</w:t>
      </w:r>
    </w:p>
    <w:p w14:paraId="019E780C" w14:textId="77777777" w:rsidR="00866424" w:rsidRDefault="00866424" w:rsidP="003A7AEF">
      <w:pPr>
        <w:pStyle w:val="Default"/>
        <w:spacing w:before="40" w:line="241" w:lineRule="atLeast"/>
        <w:rPr>
          <w:b/>
          <w:bCs/>
          <w:sz w:val="23"/>
          <w:szCs w:val="23"/>
        </w:rPr>
      </w:pPr>
    </w:p>
    <w:p w14:paraId="38203CBE" w14:textId="1187A97F" w:rsidR="006E49E8" w:rsidRDefault="006E49E8" w:rsidP="00116350"/>
    <w:sectPr w:rsidR="006E49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924E" w14:textId="77777777" w:rsidR="00A11EBA" w:rsidRDefault="00A11EBA" w:rsidP="00A11EBA">
      <w:pPr>
        <w:spacing w:after="0" w:line="240" w:lineRule="auto"/>
      </w:pPr>
      <w:r>
        <w:separator/>
      </w:r>
    </w:p>
  </w:endnote>
  <w:endnote w:type="continuationSeparator" w:id="0">
    <w:p w14:paraId="4F1569AD" w14:textId="77777777" w:rsidR="00A11EBA" w:rsidRDefault="00A11EBA" w:rsidP="00A1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 N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3567" w14:textId="7BD7DCCB" w:rsidR="00A11EBA" w:rsidRDefault="00A11EBA" w:rsidP="00A11EBA">
    <w:pPr>
      <w:pStyle w:val="Sidfot"/>
      <w:jc w:val="right"/>
    </w:pPr>
  </w:p>
  <w:p w14:paraId="56A6D923" w14:textId="77777777" w:rsidR="00A11EBA" w:rsidRDefault="00A11E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4320" w14:textId="77777777" w:rsidR="00A11EBA" w:rsidRDefault="00A11EBA" w:rsidP="00A11EBA">
      <w:pPr>
        <w:spacing w:after="0" w:line="240" w:lineRule="auto"/>
      </w:pPr>
      <w:r>
        <w:separator/>
      </w:r>
    </w:p>
  </w:footnote>
  <w:footnote w:type="continuationSeparator" w:id="0">
    <w:p w14:paraId="40B7B56E" w14:textId="77777777" w:rsidR="00A11EBA" w:rsidRDefault="00A11EBA" w:rsidP="00A1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986"/>
    <w:multiLevelType w:val="hybridMultilevel"/>
    <w:tmpl w:val="49860D1A"/>
    <w:lvl w:ilvl="0" w:tplc="C27CC6C0">
      <w:start w:val="383"/>
      <w:numFmt w:val="bullet"/>
      <w:lvlText w:val=""/>
      <w:lvlJc w:val="left"/>
      <w:pPr>
        <w:ind w:left="720" w:hanging="360"/>
      </w:pPr>
      <w:rPr>
        <w:rFonts w:ascii="Symbol" w:eastAsiaTheme="minorHAnsi" w:hAnsi="Symbol" w:cs="Aspira N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E6048"/>
    <w:multiLevelType w:val="hybridMultilevel"/>
    <w:tmpl w:val="381AB172"/>
    <w:lvl w:ilvl="0" w:tplc="842C1B50">
      <w:start w:val="38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0"/>
    <w:rsid w:val="00030F00"/>
    <w:rsid w:val="00084C82"/>
    <w:rsid w:val="000B1880"/>
    <w:rsid w:val="000C446B"/>
    <w:rsid w:val="000D4784"/>
    <w:rsid w:val="00116350"/>
    <w:rsid w:val="00166532"/>
    <w:rsid w:val="001B08ED"/>
    <w:rsid w:val="001D5142"/>
    <w:rsid w:val="003A7AEF"/>
    <w:rsid w:val="003C275F"/>
    <w:rsid w:val="004B3A77"/>
    <w:rsid w:val="004E2CFE"/>
    <w:rsid w:val="0054354E"/>
    <w:rsid w:val="00571F2A"/>
    <w:rsid w:val="005D36CC"/>
    <w:rsid w:val="006E2D0F"/>
    <w:rsid w:val="006E49E8"/>
    <w:rsid w:val="0080123B"/>
    <w:rsid w:val="00866424"/>
    <w:rsid w:val="00984B25"/>
    <w:rsid w:val="00A077DA"/>
    <w:rsid w:val="00A11EBA"/>
    <w:rsid w:val="00A828F1"/>
    <w:rsid w:val="00AD5DCC"/>
    <w:rsid w:val="00AF4E0D"/>
    <w:rsid w:val="00C4488C"/>
    <w:rsid w:val="00CE33FA"/>
    <w:rsid w:val="00D20972"/>
    <w:rsid w:val="00D6634E"/>
    <w:rsid w:val="00E13FBE"/>
    <w:rsid w:val="00EA7BCA"/>
    <w:rsid w:val="00EB3AAB"/>
    <w:rsid w:val="00F442E5"/>
    <w:rsid w:val="00FA0B4D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3E91"/>
  <w15:chartTrackingRefBased/>
  <w15:docId w15:val="{3468358B-855C-4D41-9C76-E1CA373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16350"/>
    <w:pPr>
      <w:autoSpaceDE w:val="0"/>
      <w:autoSpaceDN w:val="0"/>
      <w:adjustRightInd w:val="0"/>
      <w:spacing w:after="0" w:line="240" w:lineRule="auto"/>
    </w:pPr>
    <w:rPr>
      <w:rFonts w:ascii="Aspira Nar" w:hAnsi="Aspira Nar" w:cs="Aspira N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6350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16350"/>
    <w:rPr>
      <w:rFonts w:cs="Aspira Nar"/>
      <w:b/>
      <w:bCs/>
      <w:color w:val="000000"/>
    </w:rPr>
  </w:style>
  <w:style w:type="paragraph" w:customStyle="1" w:styleId="Pa1">
    <w:name w:val="Pa1"/>
    <w:basedOn w:val="Default"/>
    <w:next w:val="Default"/>
    <w:uiPriority w:val="99"/>
    <w:rsid w:val="00116350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116350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16350"/>
    <w:pPr>
      <w:spacing w:line="2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EB3AA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1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1EBA"/>
  </w:style>
  <w:style w:type="paragraph" w:styleId="Sidfot">
    <w:name w:val="footer"/>
    <w:basedOn w:val="Normal"/>
    <w:link w:val="SidfotChar"/>
    <w:uiPriority w:val="99"/>
    <w:unhideWhenUsed/>
    <w:rsid w:val="00A1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Kristoffersson Hartley Karin</dc:creator>
  <cp:keywords/>
  <dc:description/>
  <cp:lastModifiedBy>Ek Nanna /Folktandvårdens kansli /Falun</cp:lastModifiedBy>
  <cp:revision>4</cp:revision>
  <dcterms:created xsi:type="dcterms:W3CDTF">2022-04-19T09:14:00Z</dcterms:created>
  <dcterms:modified xsi:type="dcterms:W3CDTF">2022-04-19T09:24:00Z</dcterms:modified>
</cp:coreProperties>
</file>